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6A" w:rsidRDefault="0084356A" w:rsidP="0084356A">
      <w:pPr>
        <w:jc w:val="center"/>
      </w:pPr>
      <w:r>
        <w:t>ВСЕРОССИЙСКАЯ ОЛИМПИАДА ШКОЛЬНИКОВ ПО НЕМЕЦКОМУ ЯЗЫКУ</w:t>
      </w:r>
    </w:p>
    <w:p w:rsidR="0084356A" w:rsidRDefault="0084356A" w:rsidP="0084356A">
      <w:pPr>
        <w:jc w:val="center"/>
      </w:pPr>
      <w:r>
        <w:t xml:space="preserve"> 2019–2020 </w:t>
      </w:r>
      <w:proofErr w:type="spellStart"/>
      <w:r>
        <w:t>уч</w:t>
      </w:r>
      <w:proofErr w:type="spellEnd"/>
      <w:r>
        <w:t xml:space="preserve">. г. </w:t>
      </w:r>
    </w:p>
    <w:p w:rsidR="0084356A" w:rsidRDefault="0084356A" w:rsidP="0084356A">
      <w:pPr>
        <w:jc w:val="center"/>
      </w:pPr>
      <w:r>
        <w:t>ШКОЛЬНЫЙ ЭТАП. 5–6 КЛАССЫ</w:t>
      </w:r>
    </w:p>
    <w:p w:rsidR="0084356A" w:rsidRDefault="0084356A" w:rsidP="0084356A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ключи</w:t>
      </w:r>
    </w:p>
    <w:p w:rsidR="0084356A" w:rsidRDefault="0084356A" w:rsidP="0084356A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84356A" w:rsidRDefault="0084356A" w:rsidP="0084356A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84356A" w:rsidRDefault="0084356A" w:rsidP="0084356A">
      <w:pPr>
        <w:shd w:val="clear" w:color="auto" w:fill="FFFFFF"/>
        <w:spacing w:line="0" w:lineRule="atLeast"/>
        <w:rPr>
          <w:b/>
          <w:bCs/>
          <w:color w:val="000000"/>
        </w:rPr>
      </w:pPr>
      <w:r>
        <w:rPr>
          <w:b/>
          <w:bCs/>
          <w:color w:val="000000"/>
          <w:lang w:val="de-DE"/>
        </w:rPr>
        <w:t>              </w:t>
      </w:r>
      <w:r>
        <w:rPr>
          <w:b/>
          <w:bCs/>
          <w:color w:val="000000"/>
        </w:rPr>
        <w:t xml:space="preserve">1. </w:t>
      </w:r>
      <w:r>
        <w:rPr>
          <w:b/>
          <w:bCs/>
          <w:color w:val="000000"/>
          <w:lang w:val="de-DE"/>
        </w:rPr>
        <w:t>Leseverstehen</w:t>
      </w:r>
      <w:r>
        <w:rPr>
          <w:b/>
          <w:bCs/>
          <w:color w:val="000000"/>
        </w:rPr>
        <w:t xml:space="preserve"> (Чтение) (20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4356A" w:rsidTr="0084356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4356A" w:rsidTr="0084356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522359" w:rsidP="00522359">
            <w:pPr>
              <w:spacing w:line="0" w:lineRule="atLeast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F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F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F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F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R</w:t>
            </w:r>
          </w:p>
        </w:tc>
      </w:tr>
    </w:tbl>
    <w:p w:rsidR="0084356A" w:rsidRDefault="0084356A" w:rsidP="0084356A">
      <w:pPr>
        <w:shd w:val="clear" w:color="auto" w:fill="FFFFFF"/>
        <w:spacing w:line="0" w:lineRule="atLeast"/>
        <w:rPr>
          <w:b/>
          <w:bCs/>
          <w:color w:val="000000"/>
        </w:rPr>
      </w:pPr>
    </w:p>
    <w:p w:rsidR="0084356A" w:rsidRDefault="0084356A" w:rsidP="0084356A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  <w:lang w:val="de-DE"/>
        </w:rPr>
        <w:t>Grammatisch</w:t>
      </w:r>
      <w:r>
        <w:rPr>
          <w:b/>
          <w:bCs/>
          <w:color w:val="000000"/>
        </w:rPr>
        <w:t>-</w:t>
      </w:r>
      <w:r>
        <w:rPr>
          <w:b/>
          <w:bCs/>
          <w:color w:val="000000"/>
          <w:lang w:val="de-DE"/>
        </w:rPr>
        <w:t>Lexikalischer</w:t>
      </w:r>
      <w:r w:rsidRPr="0084356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de-DE"/>
        </w:rPr>
        <w:t>Test</w:t>
      </w:r>
      <w:r>
        <w:rPr>
          <w:b/>
          <w:bCs/>
          <w:color w:val="000000"/>
        </w:rPr>
        <w:t>. (Лексика и грамматика) (15 баллов)</w:t>
      </w:r>
    </w:p>
    <w:p w:rsidR="0084356A" w:rsidRDefault="0084356A" w:rsidP="0084356A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728"/>
        <w:gridCol w:w="728"/>
        <w:gridCol w:w="507"/>
        <w:gridCol w:w="448"/>
        <w:gridCol w:w="515"/>
        <w:gridCol w:w="506"/>
        <w:gridCol w:w="535"/>
        <w:gridCol w:w="650"/>
        <w:gridCol w:w="748"/>
        <w:gridCol w:w="410"/>
        <w:gridCol w:w="1008"/>
        <w:gridCol w:w="622"/>
        <w:gridCol w:w="458"/>
        <w:gridCol w:w="757"/>
        <w:gridCol w:w="951"/>
      </w:tblGrid>
      <w:tr w:rsidR="00902B01" w:rsidTr="0084356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</w:t>
            </w:r>
          </w:p>
        </w:tc>
      </w:tr>
      <w:tr w:rsidR="00902B01" w:rsidTr="0084356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 w:rsidP="00902B01">
            <w:pPr>
              <w:spacing w:line="0" w:lineRule="atLeast"/>
              <w:rPr>
                <w:b/>
                <w:color w:val="000000"/>
                <w:lang w:val="de-DE" w:eastAsia="en-US"/>
              </w:rPr>
            </w:pPr>
            <w:r>
              <w:rPr>
                <w:b/>
                <w:color w:val="000000"/>
                <w:lang w:val="de-DE" w:eastAsia="en-US"/>
              </w:rPr>
              <w:t>diesem</w:t>
            </w:r>
          </w:p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</w:p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</w:p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</w:p>
          <w:p w:rsidR="0084356A" w:rsidRDefault="0084356A">
            <w:pPr>
              <w:spacing w:line="0" w:lineRule="atLeast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b/>
                <w:color w:val="000000"/>
                <w:lang w:val="de-DE" w:eastAsia="en-US"/>
              </w:rPr>
            </w:pPr>
            <w:r>
              <w:rPr>
                <w:b/>
                <w:color w:val="000000"/>
                <w:lang w:val="de-DE" w:eastAsia="en-US"/>
              </w:rPr>
              <w:t>Woche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b/>
                <w:color w:val="000000"/>
                <w:lang w:val="de-DE" w:eastAsia="en-US"/>
              </w:rPr>
            </w:pPr>
            <w:r>
              <w:rPr>
                <w:b/>
                <w:color w:val="000000"/>
                <w:lang w:val="de-DE" w:eastAsia="en-US"/>
              </w:rPr>
              <w:t>und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b/>
                <w:color w:val="000000"/>
                <w:lang w:val="de-DE" w:eastAsia="en-US"/>
              </w:rPr>
            </w:pPr>
            <w:r>
              <w:rPr>
                <w:b/>
                <w:color w:val="000000"/>
                <w:lang w:val="de-DE" w:eastAsia="en-US"/>
              </w:rPr>
              <w:t>am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b/>
                <w:color w:val="000000"/>
                <w:lang w:val="de-DE" w:eastAsia="en-US"/>
              </w:rPr>
            </w:pPr>
            <w:r>
              <w:rPr>
                <w:b/>
                <w:color w:val="000000"/>
                <w:lang w:val="de-DE" w:eastAsia="en-US"/>
              </w:rPr>
              <w:t>weil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b/>
                <w:color w:val="000000"/>
                <w:lang w:val="de-DE" w:eastAsia="en-US"/>
              </w:rPr>
            </w:pPr>
            <w:r>
              <w:rPr>
                <w:b/>
                <w:color w:val="000000"/>
                <w:lang w:val="de-DE" w:eastAsia="en-US"/>
              </w:rPr>
              <w:t>war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b/>
                <w:color w:val="000000"/>
                <w:lang w:val="de-DE" w:eastAsia="en-US"/>
              </w:rPr>
            </w:pPr>
            <w:r>
              <w:rPr>
                <w:b/>
                <w:color w:val="000000"/>
                <w:lang w:val="de-DE" w:eastAsia="en-US"/>
              </w:rPr>
              <w:t>ging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b/>
                <w:color w:val="000000"/>
                <w:lang w:val="de-DE" w:eastAsia="en-US"/>
              </w:rPr>
            </w:pPr>
            <w:r>
              <w:rPr>
                <w:b/>
                <w:color w:val="000000"/>
                <w:lang w:val="de-DE" w:eastAsia="en-US"/>
              </w:rPr>
              <w:t>warm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b/>
                <w:color w:val="000000"/>
                <w:lang w:val="de-DE" w:eastAsia="en-US"/>
              </w:rPr>
            </w:pPr>
            <w:r>
              <w:rPr>
                <w:b/>
                <w:color w:val="000000"/>
                <w:lang w:val="de-DE" w:eastAsia="en-US"/>
              </w:rPr>
              <w:t>Kinder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b/>
                <w:color w:val="000000"/>
                <w:lang w:val="de-DE" w:eastAsia="en-US"/>
              </w:rPr>
            </w:pPr>
            <w:r>
              <w:rPr>
                <w:b/>
                <w:color w:val="000000"/>
                <w:lang w:val="de-DE" w:eastAsia="en-US"/>
              </w:rPr>
              <w:t>im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b/>
                <w:color w:val="000000"/>
                <w:lang w:val="de-DE" w:eastAsia="en-US"/>
              </w:rPr>
            </w:pPr>
            <w:r>
              <w:rPr>
                <w:b/>
                <w:color w:val="000000"/>
                <w:lang w:val="de-DE" w:eastAsia="en-US"/>
              </w:rPr>
              <w:t>zusammen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b/>
                <w:color w:val="000000"/>
                <w:lang w:val="de-DE" w:eastAsia="en-US"/>
              </w:rPr>
            </w:pPr>
            <w:r>
              <w:rPr>
                <w:b/>
                <w:color w:val="000000"/>
                <w:lang w:val="de-DE" w:eastAsia="en-US"/>
              </w:rPr>
              <w:t>lustig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b/>
                <w:color w:val="000000"/>
                <w:lang w:val="de-DE" w:eastAsia="en-US"/>
              </w:rPr>
            </w:pPr>
            <w:r>
              <w:rPr>
                <w:b/>
                <w:color w:val="000000"/>
                <w:lang w:val="de-DE" w:eastAsia="en-US"/>
              </w:rPr>
              <w:t>hat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b/>
                <w:color w:val="000000"/>
                <w:lang w:val="de-DE" w:eastAsia="en-US"/>
              </w:rPr>
            </w:pPr>
            <w:r>
              <w:rPr>
                <w:b/>
                <w:color w:val="000000"/>
                <w:lang w:val="de-DE" w:eastAsia="en-US"/>
              </w:rPr>
              <w:t>möchte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6A" w:rsidRPr="00902B01" w:rsidRDefault="00902B01">
            <w:pPr>
              <w:spacing w:line="0" w:lineRule="atLeast"/>
              <w:jc w:val="center"/>
              <w:rPr>
                <w:b/>
                <w:color w:val="000000"/>
                <w:lang w:val="de-DE" w:eastAsia="en-US"/>
              </w:rPr>
            </w:pPr>
            <w:r>
              <w:rPr>
                <w:b/>
                <w:color w:val="000000"/>
                <w:lang w:val="de-DE" w:eastAsia="en-US"/>
              </w:rPr>
              <w:t>wünschen</w:t>
            </w:r>
          </w:p>
        </w:tc>
      </w:tr>
    </w:tbl>
    <w:p w:rsidR="0084356A" w:rsidRDefault="0084356A" w:rsidP="0084356A">
      <w:pPr>
        <w:shd w:val="clear" w:color="auto" w:fill="FFFFFF"/>
        <w:spacing w:line="0" w:lineRule="atLeast"/>
        <w:jc w:val="center"/>
        <w:rPr>
          <w:b/>
          <w:color w:val="000000"/>
        </w:rPr>
      </w:pPr>
    </w:p>
    <w:p w:rsidR="0084356A" w:rsidRDefault="0084356A" w:rsidP="0084356A">
      <w:pPr>
        <w:shd w:val="clear" w:color="auto" w:fill="FFFFFF"/>
        <w:spacing w:line="0" w:lineRule="atLeast"/>
        <w:jc w:val="center"/>
        <w:rPr>
          <w:b/>
          <w:color w:val="000000"/>
        </w:rPr>
      </w:pPr>
    </w:p>
    <w:p w:rsidR="0084356A" w:rsidRDefault="0084356A" w:rsidP="0084356A">
      <w:pPr>
        <w:shd w:val="clear" w:color="auto" w:fill="FFFFFF"/>
        <w:spacing w:line="0" w:lineRule="atLeast"/>
        <w:jc w:val="center"/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>3.Landeskunde (</w:t>
      </w:r>
      <w:r>
        <w:rPr>
          <w:b/>
          <w:color w:val="000000"/>
        </w:rPr>
        <w:t>Страноведение</w:t>
      </w:r>
      <w:r>
        <w:rPr>
          <w:b/>
          <w:color w:val="000000"/>
          <w:lang w:val="de-DE"/>
        </w:rPr>
        <w:t xml:space="preserve">) (20 </w:t>
      </w:r>
      <w:r>
        <w:rPr>
          <w:b/>
          <w:color w:val="000000"/>
        </w:rPr>
        <w:t>баллов</w:t>
      </w:r>
      <w:r>
        <w:rPr>
          <w:b/>
          <w:color w:val="000000"/>
          <w:lang w:val="de-DE"/>
        </w:rPr>
        <w:t>)</w:t>
      </w:r>
    </w:p>
    <w:p w:rsidR="0084356A" w:rsidRDefault="0084356A" w:rsidP="0084356A">
      <w:pPr>
        <w:shd w:val="clear" w:color="auto" w:fill="FFFFFF"/>
        <w:spacing w:line="0" w:lineRule="atLeast"/>
        <w:jc w:val="center"/>
        <w:rPr>
          <w:b/>
          <w:color w:val="00000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4356A" w:rsidTr="0084356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6A" w:rsidRDefault="0084356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233CD" w:rsidTr="003732E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CD" w:rsidRPr="001A3B1E" w:rsidRDefault="007233CD" w:rsidP="00FD4BC2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1A3B1E">
              <w:rPr>
                <w:sz w:val="28"/>
                <w:szCs w:val="28"/>
              </w:rPr>
              <w:t>b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CD" w:rsidRPr="001A3B1E" w:rsidRDefault="007233CD" w:rsidP="00FD4BC2">
            <w:pPr>
              <w:spacing w:line="480" w:lineRule="auto"/>
              <w:rPr>
                <w:sz w:val="28"/>
                <w:szCs w:val="28"/>
              </w:rPr>
            </w:pPr>
            <w:r w:rsidRPr="001A3B1E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CD" w:rsidRPr="001A3B1E" w:rsidRDefault="007233CD" w:rsidP="00FD4BC2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1A3B1E"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CD" w:rsidRPr="001A3B1E" w:rsidRDefault="007233CD" w:rsidP="00FD4BC2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1A3B1E"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CD" w:rsidRPr="001A3B1E" w:rsidRDefault="007233CD" w:rsidP="00FD4BC2">
            <w:pPr>
              <w:spacing w:line="480" w:lineRule="auto"/>
              <w:rPr>
                <w:sz w:val="28"/>
                <w:szCs w:val="28"/>
              </w:rPr>
            </w:pPr>
            <w:r w:rsidRPr="001A3B1E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CD" w:rsidRPr="001A3B1E" w:rsidRDefault="007233CD" w:rsidP="00FD4BC2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1A3B1E">
              <w:rPr>
                <w:sz w:val="28"/>
                <w:szCs w:val="28"/>
              </w:rPr>
              <w:t>b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CD" w:rsidRPr="001A3B1E" w:rsidRDefault="007233CD" w:rsidP="00FD4BC2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1A3B1E">
              <w:rPr>
                <w:sz w:val="28"/>
                <w:szCs w:val="28"/>
              </w:rPr>
              <w:t>d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CD" w:rsidRPr="001A3B1E" w:rsidRDefault="007233CD" w:rsidP="00FD4BC2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1A3B1E">
              <w:rPr>
                <w:sz w:val="28"/>
                <w:szCs w:val="28"/>
              </w:rPr>
              <w:t>b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CD" w:rsidRPr="001A3B1E" w:rsidRDefault="007233CD" w:rsidP="00FD4BC2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1A3B1E">
              <w:rPr>
                <w:sz w:val="28"/>
                <w:szCs w:val="28"/>
              </w:rPr>
              <w:t>d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CD" w:rsidRPr="001A3B1E" w:rsidRDefault="007233CD" w:rsidP="00FD4BC2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1A3B1E">
              <w:rPr>
                <w:sz w:val="28"/>
                <w:szCs w:val="28"/>
              </w:rPr>
              <w:t>c</w:t>
            </w:r>
            <w:proofErr w:type="spellEnd"/>
          </w:p>
        </w:tc>
      </w:tr>
    </w:tbl>
    <w:p w:rsidR="0084356A" w:rsidRDefault="0084356A" w:rsidP="0084356A">
      <w:pPr>
        <w:shd w:val="clear" w:color="auto" w:fill="FFFFFF"/>
        <w:spacing w:line="0" w:lineRule="atLeast"/>
        <w:jc w:val="center"/>
        <w:rPr>
          <w:b/>
          <w:color w:val="000000"/>
        </w:rPr>
      </w:pPr>
    </w:p>
    <w:p w:rsidR="0084356A" w:rsidRDefault="0084356A" w:rsidP="0084356A">
      <w:pPr>
        <w:shd w:val="clear" w:color="auto" w:fill="FFFFFF"/>
        <w:spacing w:line="0" w:lineRule="atLeast"/>
        <w:rPr>
          <w:b/>
          <w:bCs/>
          <w:color w:val="000000"/>
        </w:rPr>
      </w:pPr>
    </w:p>
    <w:p w:rsidR="0084356A" w:rsidRDefault="0084356A" w:rsidP="0084356A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84356A" w:rsidRDefault="0084356A" w:rsidP="0084356A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84356A" w:rsidRDefault="0084356A" w:rsidP="0084356A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522359" w:rsidRDefault="00522359" w:rsidP="007233C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/>
          <w:bCs/>
          <w:sz w:val="28"/>
          <w:szCs w:val="28"/>
          <w:lang w:val="de-DE"/>
        </w:rPr>
      </w:pPr>
    </w:p>
    <w:p w:rsidR="00522359" w:rsidRDefault="00522359" w:rsidP="007233C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/>
          <w:bCs/>
          <w:sz w:val="28"/>
          <w:szCs w:val="28"/>
          <w:lang w:val="de-DE"/>
        </w:rPr>
      </w:pPr>
    </w:p>
    <w:p w:rsidR="00522359" w:rsidRDefault="00522359" w:rsidP="007233C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/>
          <w:bCs/>
          <w:sz w:val="28"/>
          <w:szCs w:val="28"/>
          <w:lang w:val="de-DE"/>
        </w:rPr>
      </w:pPr>
    </w:p>
    <w:p w:rsidR="00522359" w:rsidRDefault="00522359" w:rsidP="007233C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/>
          <w:bCs/>
          <w:sz w:val="28"/>
          <w:szCs w:val="28"/>
          <w:lang w:val="de-DE"/>
        </w:rPr>
      </w:pPr>
    </w:p>
    <w:p w:rsidR="00522359" w:rsidRDefault="00522359" w:rsidP="007233C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/>
          <w:bCs/>
          <w:sz w:val="28"/>
          <w:szCs w:val="28"/>
          <w:lang w:val="de-DE"/>
        </w:rPr>
      </w:pPr>
    </w:p>
    <w:p w:rsidR="00522359" w:rsidRDefault="00522359" w:rsidP="007233C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/>
          <w:bCs/>
          <w:sz w:val="28"/>
          <w:szCs w:val="28"/>
          <w:lang w:val="de-DE"/>
        </w:rPr>
      </w:pPr>
    </w:p>
    <w:p w:rsidR="00522359" w:rsidRDefault="00522359" w:rsidP="007233C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/>
          <w:bCs/>
          <w:sz w:val="28"/>
          <w:szCs w:val="28"/>
          <w:lang w:val="de-DE"/>
        </w:rPr>
      </w:pPr>
    </w:p>
    <w:p w:rsidR="00522359" w:rsidRDefault="00522359" w:rsidP="007233C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/>
          <w:bCs/>
          <w:sz w:val="28"/>
          <w:szCs w:val="28"/>
          <w:lang w:val="de-DE"/>
        </w:rPr>
      </w:pPr>
    </w:p>
    <w:p w:rsidR="00522359" w:rsidRDefault="00522359" w:rsidP="007233C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/>
          <w:bCs/>
          <w:sz w:val="28"/>
          <w:szCs w:val="28"/>
          <w:lang w:val="de-DE"/>
        </w:rPr>
      </w:pPr>
    </w:p>
    <w:p w:rsidR="007233CD" w:rsidRPr="00EE70E8" w:rsidRDefault="007233CD" w:rsidP="007233C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/>
          <w:bCs/>
        </w:rPr>
      </w:pPr>
      <w:r w:rsidRPr="00EE70E8">
        <w:rPr>
          <w:b/>
          <w:bCs/>
        </w:rPr>
        <w:lastRenderedPageBreak/>
        <w:t>Критерии оценивания личного (электронного) письма</w:t>
      </w:r>
    </w:p>
    <w:p w:rsidR="007233CD" w:rsidRPr="00EE70E8" w:rsidRDefault="007233CD" w:rsidP="007233CD">
      <w:pPr>
        <w:shd w:val="clear" w:color="auto" w:fill="FFFFFF"/>
        <w:spacing w:before="100" w:beforeAutospacing="1" w:after="100" w:afterAutospacing="1"/>
        <w:textAlignment w:val="baseline"/>
      </w:pPr>
      <w:r w:rsidRPr="00EE70E8">
        <w:t>Задание по письменной речи может быть оценено максимально в 2</w:t>
      </w:r>
      <w:r w:rsidR="00EE70E8">
        <w:t>5</w:t>
      </w:r>
      <w:r w:rsidRPr="00EE70E8">
        <w:t xml:space="preserve"> баллов.</w:t>
      </w:r>
    </w:p>
    <w:tbl>
      <w:tblPr>
        <w:tblW w:w="5000" w:type="pct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1861"/>
        <w:gridCol w:w="7832"/>
      </w:tblGrid>
      <w:tr w:rsidR="007233CD" w:rsidRPr="00EE70E8" w:rsidTr="00FD4BC2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102" w:type="dxa"/>
              <w:left w:w="169" w:type="dxa"/>
              <w:bottom w:w="102" w:type="dxa"/>
              <w:right w:w="169" w:type="dxa"/>
            </w:tcMar>
            <w:vAlign w:val="bottom"/>
            <w:hideMark/>
          </w:tcPr>
          <w:p w:rsidR="007233CD" w:rsidRPr="00EE70E8" w:rsidRDefault="00EE70E8" w:rsidP="00FD4BC2">
            <w:pPr>
              <w:spacing w:line="480" w:lineRule="auto"/>
            </w:pPr>
            <w:r>
              <w:rPr>
                <w:lang w:val="de-DE"/>
              </w:rPr>
              <w:t>2</w:t>
            </w:r>
            <w:r>
              <w:t>5</w:t>
            </w:r>
            <w:r w:rsidR="007233CD" w:rsidRPr="00EE70E8">
              <w:t xml:space="preserve"> баллов</w:t>
            </w:r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102" w:type="dxa"/>
              <w:left w:w="169" w:type="dxa"/>
              <w:bottom w:w="102" w:type="dxa"/>
              <w:right w:w="169" w:type="dxa"/>
            </w:tcMar>
            <w:vAlign w:val="bottom"/>
            <w:hideMark/>
          </w:tcPr>
          <w:p w:rsidR="007233CD" w:rsidRPr="00EE70E8" w:rsidRDefault="007233CD" w:rsidP="00FD4BC2">
            <w:pPr>
              <w:spacing w:line="480" w:lineRule="auto"/>
            </w:pPr>
            <w:r w:rsidRPr="00EE70E8">
              <w:t>Коммуникативная задача решена, соблюдены основные правила оформления личного (электронного) письма, в нём отсутствуют место и дата в правом верхнем углу. В письме есть развёрнутые ответы на все вопросы, практически отсутствуют языковые ошибки (не более трёх).</w:t>
            </w:r>
          </w:p>
        </w:tc>
      </w:tr>
      <w:tr w:rsidR="007233CD" w:rsidRPr="00EE70E8" w:rsidTr="00FD4BC2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102" w:type="dxa"/>
              <w:left w:w="169" w:type="dxa"/>
              <w:bottom w:w="102" w:type="dxa"/>
              <w:right w:w="169" w:type="dxa"/>
            </w:tcMar>
            <w:vAlign w:val="bottom"/>
            <w:hideMark/>
          </w:tcPr>
          <w:p w:rsidR="007233CD" w:rsidRPr="00EE70E8" w:rsidRDefault="00EE70E8" w:rsidP="00FD4BC2">
            <w:pPr>
              <w:spacing w:line="480" w:lineRule="auto"/>
            </w:pPr>
            <w:r>
              <w:t>20</w:t>
            </w:r>
            <w:r w:rsidR="007233CD" w:rsidRPr="00EE70E8">
              <w:t xml:space="preserve"> балла</w:t>
            </w:r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102" w:type="dxa"/>
              <w:left w:w="169" w:type="dxa"/>
              <w:bottom w:w="102" w:type="dxa"/>
              <w:right w:w="169" w:type="dxa"/>
            </w:tcMar>
            <w:vAlign w:val="bottom"/>
            <w:hideMark/>
          </w:tcPr>
          <w:p w:rsidR="007233CD" w:rsidRPr="00EE70E8" w:rsidRDefault="007233CD" w:rsidP="00FD4BC2">
            <w:pPr>
              <w:spacing w:line="480" w:lineRule="auto"/>
            </w:pPr>
            <w:r w:rsidRPr="00EE70E8">
              <w:t>Коммуникативная задача решена, соблюдены основные правила оформления личного (</w:t>
            </w:r>
            <w:proofErr w:type="gramStart"/>
            <w:r w:rsidRPr="00EE70E8">
              <w:t xml:space="preserve">электронного) </w:t>
            </w:r>
            <w:proofErr w:type="gramEnd"/>
            <w:r w:rsidRPr="00EE70E8">
              <w:t>письма, есть ответы на три вопроса, имеется незначительное количество погрешностей (не более пяти-шести лексико-грамматических и орфографических ошибок).</w:t>
            </w:r>
          </w:p>
        </w:tc>
      </w:tr>
      <w:tr w:rsidR="007233CD" w:rsidRPr="00EE70E8" w:rsidTr="00FD4BC2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102" w:type="dxa"/>
              <w:left w:w="169" w:type="dxa"/>
              <w:bottom w:w="102" w:type="dxa"/>
              <w:right w:w="169" w:type="dxa"/>
            </w:tcMar>
            <w:vAlign w:val="bottom"/>
            <w:hideMark/>
          </w:tcPr>
          <w:p w:rsidR="007233CD" w:rsidRPr="00EE70E8" w:rsidRDefault="00EE70E8" w:rsidP="00FD4BC2">
            <w:pPr>
              <w:spacing w:line="480" w:lineRule="auto"/>
            </w:pPr>
            <w:r>
              <w:rPr>
                <w:lang w:val="de-DE"/>
              </w:rPr>
              <w:t>1</w:t>
            </w:r>
            <w:r>
              <w:t>5</w:t>
            </w:r>
            <w:r w:rsidR="007233CD" w:rsidRPr="00EE70E8">
              <w:t xml:space="preserve"> балла</w:t>
            </w:r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102" w:type="dxa"/>
              <w:left w:w="169" w:type="dxa"/>
              <w:bottom w:w="102" w:type="dxa"/>
              <w:right w:w="169" w:type="dxa"/>
            </w:tcMar>
            <w:vAlign w:val="bottom"/>
            <w:hideMark/>
          </w:tcPr>
          <w:p w:rsidR="007233CD" w:rsidRPr="00EE70E8" w:rsidRDefault="007233CD" w:rsidP="00FD4BC2">
            <w:pPr>
              <w:spacing w:line="480" w:lineRule="auto"/>
            </w:pPr>
            <w:r w:rsidRPr="00EE70E8">
              <w:t>Коммуникативная задача в основном решена, даны ответы на два вопроса, есть некоторые нарушения в оформлении личного (электронного) письма. Имеется значительное количество орфографических и лексико-грамматических ошибок (около десяти), большая часть которых НЕ затрудняют понимание текста.</w:t>
            </w:r>
          </w:p>
        </w:tc>
      </w:tr>
      <w:tr w:rsidR="007233CD" w:rsidRPr="00EE70E8" w:rsidTr="00FD4BC2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102" w:type="dxa"/>
              <w:left w:w="169" w:type="dxa"/>
              <w:bottom w:w="102" w:type="dxa"/>
              <w:right w:w="169" w:type="dxa"/>
            </w:tcMar>
            <w:vAlign w:val="bottom"/>
            <w:hideMark/>
          </w:tcPr>
          <w:p w:rsidR="007233CD" w:rsidRPr="00EE70E8" w:rsidRDefault="00EE70E8" w:rsidP="00FD4BC2">
            <w:pPr>
              <w:spacing w:line="480" w:lineRule="auto"/>
            </w:pPr>
            <w:r>
              <w:t>7</w:t>
            </w:r>
            <w:r w:rsidR="007233CD" w:rsidRPr="00EE70E8">
              <w:t xml:space="preserve"> балла</w:t>
            </w:r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102" w:type="dxa"/>
              <w:left w:w="169" w:type="dxa"/>
              <w:bottom w:w="102" w:type="dxa"/>
              <w:right w:w="169" w:type="dxa"/>
            </w:tcMar>
            <w:vAlign w:val="bottom"/>
            <w:hideMark/>
          </w:tcPr>
          <w:p w:rsidR="007233CD" w:rsidRPr="00EE70E8" w:rsidRDefault="007233CD" w:rsidP="00FD4BC2">
            <w:pPr>
              <w:spacing w:line="480" w:lineRule="auto"/>
            </w:pPr>
            <w:r w:rsidRPr="00EE70E8">
              <w:t>Коммуникативная задача решена не полностью. Дан ответ толь</w:t>
            </w:r>
            <w:r w:rsidRPr="00EE70E8">
              <w:softHyphen/>
              <w:t>ко на один вопрос. Не соблюдены правила оформления текста личного (электронного) письма. Имеется большое количество орфографических и лексико-грамматических погрешностей (около десяти), большая часть которых затрудняет понимание текста.</w:t>
            </w:r>
          </w:p>
        </w:tc>
      </w:tr>
      <w:tr w:rsidR="007233CD" w:rsidRPr="00EE70E8" w:rsidTr="00FD4BC2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102" w:type="dxa"/>
              <w:left w:w="169" w:type="dxa"/>
              <w:bottom w:w="102" w:type="dxa"/>
              <w:right w:w="169" w:type="dxa"/>
            </w:tcMar>
            <w:vAlign w:val="bottom"/>
            <w:hideMark/>
          </w:tcPr>
          <w:p w:rsidR="007233CD" w:rsidRPr="00EE70E8" w:rsidRDefault="007233CD" w:rsidP="00FD4BC2">
            <w:pPr>
              <w:spacing w:line="480" w:lineRule="auto"/>
            </w:pPr>
            <w:r w:rsidRPr="00EE70E8">
              <w:rPr>
                <w:lang w:val="de-DE"/>
              </w:rPr>
              <w:t>3</w:t>
            </w:r>
            <w:r w:rsidRPr="00EE70E8">
              <w:t xml:space="preserve"> балл</w:t>
            </w:r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102" w:type="dxa"/>
              <w:left w:w="169" w:type="dxa"/>
              <w:bottom w:w="102" w:type="dxa"/>
              <w:right w:w="169" w:type="dxa"/>
            </w:tcMar>
            <w:vAlign w:val="bottom"/>
            <w:hideMark/>
          </w:tcPr>
          <w:p w:rsidR="007233CD" w:rsidRPr="00EE70E8" w:rsidRDefault="007233CD" w:rsidP="00FD4BC2">
            <w:pPr>
              <w:spacing w:line="480" w:lineRule="auto"/>
            </w:pPr>
            <w:r w:rsidRPr="00EE70E8">
              <w:t xml:space="preserve">Коммуникативная задача условно решена, есть попытки ответить на вопросы. Не соблюдены правила оформления личного (электронного) письма. Понимание текста затруднено наличием очень большого количества орфографических и лексико-грамматических ошибок (более </w:t>
            </w:r>
            <w:r w:rsidRPr="00EE70E8">
              <w:lastRenderedPageBreak/>
              <w:t>десяти).</w:t>
            </w:r>
          </w:p>
        </w:tc>
      </w:tr>
      <w:tr w:rsidR="007233CD" w:rsidRPr="00EE70E8" w:rsidTr="00FD4BC2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102" w:type="dxa"/>
              <w:left w:w="169" w:type="dxa"/>
              <w:bottom w:w="102" w:type="dxa"/>
              <w:right w:w="169" w:type="dxa"/>
            </w:tcMar>
            <w:vAlign w:val="bottom"/>
            <w:hideMark/>
          </w:tcPr>
          <w:p w:rsidR="007233CD" w:rsidRPr="00EE70E8" w:rsidRDefault="007233CD" w:rsidP="00FD4BC2">
            <w:pPr>
              <w:spacing w:line="480" w:lineRule="auto"/>
            </w:pPr>
            <w:r w:rsidRPr="00EE70E8">
              <w:lastRenderedPageBreak/>
              <w:t>0</w:t>
            </w:r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tcMar>
              <w:top w:w="102" w:type="dxa"/>
              <w:left w:w="169" w:type="dxa"/>
              <w:bottom w:w="102" w:type="dxa"/>
              <w:right w:w="169" w:type="dxa"/>
            </w:tcMar>
            <w:vAlign w:val="bottom"/>
            <w:hideMark/>
          </w:tcPr>
          <w:p w:rsidR="007233CD" w:rsidRPr="00EE70E8" w:rsidRDefault="007233CD" w:rsidP="00FD4BC2">
            <w:pPr>
              <w:spacing w:line="480" w:lineRule="auto"/>
            </w:pPr>
            <w:r w:rsidRPr="00EE70E8">
              <w:t>Коммуникативная задача не решена, если объём письма составил менее 30 слов или учащийся не понял задания.</w:t>
            </w:r>
          </w:p>
        </w:tc>
      </w:tr>
    </w:tbl>
    <w:p w:rsidR="007233CD" w:rsidRPr="00EE70E8" w:rsidRDefault="007233CD" w:rsidP="007233CD"/>
    <w:p w:rsidR="0084356A" w:rsidRPr="00EE70E8" w:rsidRDefault="0084356A" w:rsidP="0084356A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EE70E8" w:rsidRDefault="00EE70E8" w:rsidP="00EE70E8">
      <w:pPr>
        <w:jc w:val="both"/>
        <w:rPr>
          <w:bCs/>
        </w:rPr>
      </w:pPr>
      <w:r>
        <w:rPr>
          <w:bCs/>
        </w:rPr>
        <w:t>Критерии оценки выполнения устного задания. Максимальное количество баллов – 20 баллов.</w:t>
      </w:r>
    </w:p>
    <w:p w:rsidR="00EE70E8" w:rsidRDefault="00EE70E8" w:rsidP="00EE70E8">
      <w:pPr>
        <w:ind w:firstLine="709"/>
      </w:pPr>
      <w:r>
        <w:t>Оценка результата группы (10 баллов).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40"/>
      </w:tblGrid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презентации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ind w:firstLine="17"/>
              <w:jc w:val="both"/>
            </w:pPr>
            <w:r>
              <w:t xml:space="preserve">Коммуникативная задача полностью выполнена. Тема раскрыта. Смысл презентации ясен, содержание интересно, оригинально. 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ind w:firstLine="17"/>
              <w:jc w:val="both"/>
            </w:pPr>
            <w:r>
              <w:t>Коммуникативная задача полностью выполнена. Тема раскрыта. Смысл выступления вполне понятен, однако содержание отчасти скучно и ординарно.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ind w:firstLine="17"/>
              <w:jc w:val="both"/>
            </w:pPr>
            <w:r>
              <w:t>Коммуникативная задача выполнена не полностью.  Тема раскрыта в ограниченном объеме. Содержание презентации не претендует на оригинальность.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ind w:firstLine="17"/>
              <w:jc w:val="both"/>
            </w:pPr>
            <w:r>
              <w:t xml:space="preserve">Коммуникативная задача выполнена частично, тема раскрыта очень узко, содержание презентации банально. 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ind w:firstLine="17"/>
              <w:jc w:val="both"/>
            </w:pPr>
            <w:r>
              <w:t>Коммуникативная задача выполнена частично. Смысл презентации узнаваем, но тема практически не раскрыта. Содержание неинтересно.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ind w:firstLine="17"/>
              <w:jc w:val="both"/>
            </w:pPr>
            <w:r>
              <w:t>Коммуникативная задача не выполнена. Смысл презентации неясен, содержание отсутствует, тема не раскрыта.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ind w:firstLine="709"/>
              <w:jc w:val="center"/>
            </w:pPr>
            <w:r>
              <w:rPr>
                <w:b/>
              </w:rPr>
              <w:t>Работа в команде / взаимодействие участников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>Распределение ролей соответствует содержанию и форме презентации. Участники слажено взаимодействуют друг с другом и высказываются в равном объеме.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>Распределение ролей соответствует содержанию и форме презентации. Участники в основном взаимодействуют друг с другом, однако равный объем высказывания не всегда соблюдается.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 xml:space="preserve">Распределение  ролей соответствует содержанию и форме презентации. Взаимодействие участников ограничивается в основном соблюдением очередности высказывания. 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>Все члены группы высказываются, но распределение ролей не оптимально. Взаимодействуют не все участники группы.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>Высказываются лишь некоторые участники, смена высказываний не достаточно продумана.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>Некоторые участники высказываются, но взаимодействие отсутствует.</w:t>
            </w:r>
          </w:p>
        </w:tc>
      </w:tr>
    </w:tbl>
    <w:p w:rsidR="00EE70E8" w:rsidRDefault="00EE70E8" w:rsidP="00EE70E8">
      <w:pPr>
        <w:ind w:firstLine="709"/>
      </w:pPr>
      <w:r>
        <w:t>Оценка индивидуальных результатов участника (10 баллов).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rPr>
                <w:b/>
              </w:rPr>
              <w:t>Убедительность, наглядность  изложения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 xml:space="preserve">Высказывания аргументированы, аргументация сильная, сопряжена с высказываниями других членов группы. 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 xml:space="preserve">Аргументация в целом убедительна и логична. 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proofErr w:type="gramStart"/>
            <w:r>
              <w:t>Излагает свою позицию неубедительно, не аргументируя</w:t>
            </w:r>
            <w:proofErr w:type="gramEnd"/>
            <w:r>
              <w:t xml:space="preserve">. 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>Не излагает своей позиции, не аргументирует высказываний.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E8" w:rsidRDefault="00EE70E8">
            <w:pPr>
              <w:spacing w:after="200" w:line="276" w:lineRule="auto"/>
              <w:jc w:val="center"/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rPr>
                <w:b/>
              </w:rPr>
              <w:t>Выразительность, артистизм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Демонстрирует артистизм, сценическую убедительность, органичность жестов, пластики и речи, выразительность.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 xml:space="preserve">Присутствуют отдельные проявления выразительности, однако жесты и пластика не всегда естественны и оправданы.  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>Предпринимает отдельные попытки выразить эмоции, в том числе с помощью жестов и пластики.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>Не демонстрирует сопричастности происходящему, пластика и жестикуляция отсутствуют.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E8" w:rsidRDefault="00EE70E8">
            <w:pPr>
              <w:spacing w:after="200" w:line="276" w:lineRule="auto"/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ind w:firstLine="709"/>
              <w:jc w:val="center"/>
            </w:pPr>
            <w:r>
              <w:rPr>
                <w:b/>
              </w:rPr>
              <w:t>Лексическое оформление речи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 xml:space="preserve">Владеет широким </w:t>
            </w:r>
            <w:proofErr w:type="spellStart"/>
            <w:r>
              <w:t>вокабуляром</w:t>
            </w:r>
            <w:proofErr w:type="spellEnd"/>
            <w:r>
              <w:t>, достаточным для решения поставленной задачи, использует его в соответствии с  правилами лексической сочетаемости.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>Демонстрирует достаточный  словарный запас, однако в некоторых случаях испытывает трудности в подборе и правильном использовании лексических единиц.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proofErr w:type="spellStart"/>
            <w:r>
              <w:t>Вокабуляр</w:t>
            </w:r>
            <w:proofErr w:type="spellEnd"/>
            <w:r>
              <w:t xml:space="preserve"> ограничен, в </w:t>
            </w:r>
            <w:proofErr w:type="gramStart"/>
            <w:r>
              <w:t>связи</w:t>
            </w:r>
            <w:proofErr w:type="gramEnd"/>
            <w:r>
              <w:t xml:space="preserve"> с чем задача выполняется лишь частично.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>Словарный запас недостаточен для выполнения поставленной задачи.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E8" w:rsidRDefault="00EE70E8">
            <w:pPr>
              <w:spacing w:after="200" w:line="276" w:lineRule="auto"/>
              <w:jc w:val="center"/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Грамматическое оформление речи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>Демонстрирует владение разнообразными грамматическими структурами, грамматические ошибки немногочисленны и не препятствуют решению задачи.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>Грамматические структуры используются адекватно, допущенные ошибки не оказывают сильного негативного воздействия на решение задачи.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>Многочисленные грамматические ошибки частично затрудняют решение задачи.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E8" w:rsidRDefault="00EE70E8">
            <w:pPr>
              <w:spacing w:after="200" w:line="276" w:lineRule="auto"/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Произношение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 xml:space="preserve">Соблюдает правильный интонационный рисунок, не допускает грубых фонематических ошибок, произношение соответствует языковой норме. 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 xml:space="preserve">Фонетическое оформление речи в целом адекватно ситуации общения, иногда допускаются фонематические ошибки и неточности в интонационном рисунке. 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>Иногда допускает грубые фонематические ошибки, в интонации и произношении слишком явно проявляется влияние родного языка.</w:t>
            </w:r>
          </w:p>
        </w:tc>
      </w:tr>
      <w:tr w:rsidR="00EE70E8" w:rsidTr="00EE70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8" w:rsidRDefault="00EE70E8">
            <w:pPr>
              <w:spacing w:after="200" w:line="276" w:lineRule="auto"/>
              <w:jc w:val="both"/>
            </w:pPr>
            <w:r>
              <w:t>Неправильное произнесение многих звуков  и неадекватный интонационный рисунок препятствуют полноценному общению.</w:t>
            </w:r>
          </w:p>
        </w:tc>
      </w:tr>
    </w:tbl>
    <w:p w:rsidR="00EE70E8" w:rsidRDefault="00EE70E8" w:rsidP="00EE70E8"/>
    <w:p w:rsidR="00F272A8" w:rsidRDefault="00F272A8"/>
    <w:sectPr w:rsidR="00F272A8" w:rsidSect="00F2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6A"/>
    <w:rsid w:val="00522359"/>
    <w:rsid w:val="00604051"/>
    <w:rsid w:val="007233CD"/>
    <w:rsid w:val="0084356A"/>
    <w:rsid w:val="00902B01"/>
    <w:rsid w:val="00EE419A"/>
    <w:rsid w:val="00EE70E8"/>
    <w:rsid w:val="00F2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4E6A6-AB9E-4918-87CC-35F87766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7</cp:revision>
  <dcterms:created xsi:type="dcterms:W3CDTF">2019-04-16T12:14:00Z</dcterms:created>
  <dcterms:modified xsi:type="dcterms:W3CDTF">2019-04-16T13:16:00Z</dcterms:modified>
</cp:coreProperties>
</file>